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D3" w:rsidRDefault="00F441D3" w:rsidP="00F441D3">
      <w:pPr>
        <w:keepNext/>
        <w:widowControl w:val="0"/>
        <w:autoSpaceDE w:val="0"/>
        <w:autoSpaceDN w:val="0"/>
        <w:adjustRightInd w:val="0"/>
        <w:spacing w:after="0" w:line="240" w:lineRule="auto"/>
        <w:jc w:val="center"/>
        <w:outlineLvl w:val="0"/>
        <w:rPr>
          <w:rFonts w:ascii="Arial Narrow" w:eastAsia="Times New Roman" w:hAnsi="Arial Narrow" w:cs="Arial"/>
          <w:b/>
          <w:bCs/>
          <w:sz w:val="28"/>
          <w:szCs w:val="28"/>
        </w:rPr>
      </w:pPr>
      <w:r>
        <w:rPr>
          <w:rFonts w:ascii="Arial Narrow" w:eastAsia="Times New Roman" w:hAnsi="Arial Narrow" w:cs="Arial"/>
          <w:b/>
          <w:bCs/>
          <w:sz w:val="28"/>
          <w:szCs w:val="28"/>
        </w:rPr>
        <w:t>TOWN OF YORKTOWN CONSERVATION BOARD</w:t>
      </w:r>
    </w:p>
    <w:p w:rsidR="00F441D3" w:rsidRDefault="00F441D3" w:rsidP="00F441D3">
      <w:pPr>
        <w:keepNext/>
        <w:widowControl w:val="0"/>
        <w:autoSpaceDE w:val="0"/>
        <w:autoSpaceDN w:val="0"/>
        <w:adjustRightInd w:val="0"/>
        <w:spacing w:after="0" w:line="240" w:lineRule="auto"/>
        <w:ind w:left="2160" w:firstLine="720"/>
        <w:outlineLvl w:val="2"/>
        <w:rPr>
          <w:rFonts w:ascii="Arial Narrow" w:eastAsia="Times New Roman" w:hAnsi="Arial Narrow" w:cs="Arial"/>
          <w:b/>
          <w:bCs/>
          <w:sz w:val="28"/>
          <w:szCs w:val="28"/>
        </w:rPr>
      </w:pPr>
      <w:r>
        <w:rPr>
          <w:rFonts w:ascii="Arial Narrow" w:eastAsia="Times New Roman" w:hAnsi="Arial Narrow" w:cs="Arial"/>
          <w:b/>
          <w:bCs/>
          <w:sz w:val="28"/>
          <w:szCs w:val="28"/>
        </w:rPr>
        <w:t xml:space="preserve">      </w:t>
      </w:r>
      <w:r>
        <w:rPr>
          <w:rFonts w:ascii="Arial Narrow" w:eastAsia="Times New Roman" w:hAnsi="Arial Narrow" w:cs="Arial"/>
          <w:b/>
          <w:bCs/>
          <w:sz w:val="28"/>
          <w:szCs w:val="28"/>
        </w:rPr>
        <w:tab/>
        <w:t>MEETING MINUTES</w:t>
      </w:r>
    </w:p>
    <w:p w:rsidR="00F441D3" w:rsidRDefault="00F441D3" w:rsidP="00F441D3">
      <w:pPr>
        <w:keepNext/>
        <w:widowControl w:val="0"/>
        <w:autoSpaceDE w:val="0"/>
        <w:autoSpaceDN w:val="0"/>
        <w:adjustRightInd w:val="0"/>
        <w:spacing w:after="0" w:line="240" w:lineRule="auto"/>
        <w:ind w:left="2160"/>
        <w:outlineLvl w:val="0"/>
        <w:rPr>
          <w:rFonts w:ascii="Arial Narrow" w:eastAsia="Times New Roman" w:hAnsi="Arial Narrow" w:cs="Arial"/>
          <w:b/>
          <w:bCs/>
          <w:sz w:val="28"/>
          <w:szCs w:val="28"/>
        </w:rPr>
      </w:pPr>
      <w:r>
        <w:rPr>
          <w:rFonts w:ascii="Arial Narrow" w:eastAsia="Times New Roman" w:hAnsi="Arial Narrow" w:cs="Arial"/>
          <w:b/>
          <w:bCs/>
          <w:sz w:val="28"/>
          <w:szCs w:val="28"/>
        </w:rPr>
        <w:tab/>
        <w:t xml:space="preserve">           March 20, 2019</w:t>
      </w:r>
    </w:p>
    <w:p w:rsidR="00F441D3" w:rsidRDefault="00F441D3" w:rsidP="00F441D3">
      <w:pPr>
        <w:widowControl w:val="0"/>
        <w:autoSpaceDE w:val="0"/>
        <w:autoSpaceDN w:val="0"/>
        <w:adjustRightInd w:val="0"/>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_____________________________________________________________________________________</w:t>
      </w:r>
    </w:p>
    <w:p w:rsidR="00F441D3" w:rsidRDefault="00F441D3" w:rsidP="00F441D3">
      <w:pPr>
        <w:widowControl w:val="0"/>
        <w:autoSpaceDE w:val="0"/>
        <w:autoSpaceDN w:val="0"/>
        <w:adjustRightInd w:val="0"/>
        <w:spacing w:after="0" w:line="240" w:lineRule="auto"/>
        <w:rPr>
          <w:rFonts w:ascii="Arial Narrow" w:eastAsia="Times New Roman" w:hAnsi="Arial Narrow" w:cs="Arial"/>
          <w:sz w:val="24"/>
          <w:szCs w:val="24"/>
        </w:rPr>
      </w:pPr>
      <w:r>
        <w:rPr>
          <w:rFonts w:ascii="Arial Narrow" w:eastAsia="Times New Roman" w:hAnsi="Arial Narrow" w:cs="Arial"/>
          <w:b/>
          <w:sz w:val="24"/>
          <w:szCs w:val="24"/>
        </w:rPr>
        <w:t>Board Members Present</w:t>
      </w:r>
      <w:r>
        <w:rPr>
          <w:rFonts w:ascii="Arial Narrow" w:eastAsia="Times New Roman" w:hAnsi="Arial Narrow" w:cs="Arial"/>
          <w:sz w:val="24"/>
          <w:szCs w:val="24"/>
        </w:rPr>
        <w:t xml:space="preserve">: Co-Chair Phyllis Bock, Pat François, Walt Plankl, Robert Waterhouse, Kevin Byrnes, Rob Puff </w:t>
      </w:r>
    </w:p>
    <w:p w:rsidR="00F441D3" w:rsidRDefault="00F441D3" w:rsidP="00F441D3">
      <w:pPr>
        <w:widowControl w:val="0"/>
        <w:autoSpaceDE w:val="0"/>
        <w:autoSpaceDN w:val="0"/>
        <w:adjustRightInd w:val="0"/>
        <w:spacing w:after="0" w:line="240" w:lineRule="auto"/>
        <w:rPr>
          <w:rFonts w:ascii="Arial Narrow" w:eastAsia="Times New Roman" w:hAnsi="Arial Narrow" w:cs="Arial"/>
          <w:sz w:val="24"/>
          <w:szCs w:val="24"/>
        </w:rPr>
      </w:pPr>
      <w:r>
        <w:rPr>
          <w:rFonts w:ascii="Arial Narrow" w:eastAsia="Times New Roman" w:hAnsi="Arial Narrow" w:cs="Arial"/>
          <w:b/>
          <w:sz w:val="24"/>
          <w:szCs w:val="24"/>
        </w:rPr>
        <w:t xml:space="preserve">Board Members Absent: </w:t>
      </w:r>
      <w:r>
        <w:rPr>
          <w:rFonts w:ascii="Arial Narrow" w:eastAsia="Times New Roman" w:hAnsi="Arial Narrow" w:cs="Arial"/>
          <w:sz w:val="24"/>
          <w:szCs w:val="24"/>
        </w:rPr>
        <w:t>Co-Chairperson</w:t>
      </w:r>
      <w:r>
        <w:rPr>
          <w:rFonts w:ascii="Arial Narrow" w:eastAsia="Times New Roman" w:hAnsi="Arial Narrow" w:cs="Arial"/>
          <w:b/>
          <w:sz w:val="24"/>
          <w:szCs w:val="24"/>
        </w:rPr>
        <w:t xml:space="preserve"> </w:t>
      </w:r>
      <w:r>
        <w:rPr>
          <w:rFonts w:ascii="Arial Narrow" w:eastAsia="Times New Roman" w:hAnsi="Arial Narrow" w:cs="Arial"/>
          <w:sz w:val="24"/>
          <w:szCs w:val="24"/>
        </w:rPr>
        <w:t>Diane Dreier, Peter Alduino, Kim Hughes - Secretary</w:t>
      </w:r>
    </w:p>
    <w:p w:rsidR="00F441D3" w:rsidRPr="004E4659" w:rsidRDefault="00F441D3" w:rsidP="00F441D3">
      <w:pPr>
        <w:widowControl w:val="0"/>
        <w:autoSpaceDE w:val="0"/>
        <w:autoSpaceDN w:val="0"/>
        <w:adjustRightInd w:val="0"/>
        <w:spacing w:after="0" w:line="240" w:lineRule="auto"/>
        <w:rPr>
          <w:rFonts w:ascii="Arial Narrow" w:eastAsia="Times New Roman" w:hAnsi="Arial Narrow" w:cs="Arial"/>
          <w:sz w:val="24"/>
          <w:szCs w:val="24"/>
        </w:rPr>
      </w:pPr>
      <w:r w:rsidRPr="006466E1">
        <w:rPr>
          <w:rFonts w:ascii="Arial Narrow" w:eastAsia="Times New Roman" w:hAnsi="Arial Narrow" w:cs="Arial"/>
          <w:b/>
          <w:sz w:val="24"/>
          <w:szCs w:val="24"/>
        </w:rPr>
        <w:t xml:space="preserve">Guests: </w:t>
      </w:r>
      <w:r w:rsidR="004E4659">
        <w:rPr>
          <w:rFonts w:ascii="Arial Narrow" w:eastAsia="Times New Roman" w:hAnsi="Arial Narrow" w:cs="Arial"/>
          <w:sz w:val="24"/>
          <w:szCs w:val="24"/>
        </w:rPr>
        <w:t>Steve Marino of Tim Miller Associates</w:t>
      </w:r>
    </w:p>
    <w:p w:rsidR="00F441D3" w:rsidRDefault="00F441D3" w:rsidP="00F441D3">
      <w:pPr>
        <w:widowControl w:val="0"/>
        <w:autoSpaceDE w:val="0"/>
        <w:autoSpaceDN w:val="0"/>
        <w:adjustRightInd w:val="0"/>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_____________________________________________________________________________________</w:t>
      </w:r>
    </w:p>
    <w:p w:rsidR="00F441D3" w:rsidRDefault="00F441D3" w:rsidP="00F441D3">
      <w:pPr>
        <w:widowControl w:val="0"/>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 xml:space="preserve">Co - Chairperson </w:t>
      </w:r>
      <w:r w:rsidR="0081057E">
        <w:rPr>
          <w:rFonts w:ascii="Arial Narrow" w:eastAsia="Times New Roman" w:hAnsi="Arial Narrow" w:cs="Arial"/>
        </w:rPr>
        <w:t>Phyllis Bock</w:t>
      </w:r>
      <w:bookmarkStart w:id="0" w:name="_GoBack"/>
      <w:bookmarkEnd w:id="0"/>
      <w:r>
        <w:rPr>
          <w:rFonts w:ascii="Arial Narrow" w:eastAsia="Times New Roman" w:hAnsi="Arial Narrow" w:cs="Arial"/>
        </w:rPr>
        <w:t xml:space="preserve"> called the meeting to order at 7:30 p.m. The meeting took place Town Hall Board Room.</w:t>
      </w:r>
    </w:p>
    <w:p w:rsidR="00F441D3" w:rsidRDefault="00F441D3" w:rsidP="00F441D3">
      <w:pPr>
        <w:widowControl w:val="0"/>
        <w:autoSpaceDE w:val="0"/>
        <w:autoSpaceDN w:val="0"/>
        <w:adjustRightInd w:val="0"/>
        <w:spacing w:after="0" w:line="240" w:lineRule="auto"/>
        <w:jc w:val="both"/>
        <w:rPr>
          <w:rFonts w:ascii="Arial Narrow" w:eastAsia="Times New Roman" w:hAnsi="Arial Narrow" w:cs="Arial"/>
          <w:bCs/>
          <w:sz w:val="24"/>
          <w:szCs w:val="24"/>
        </w:rPr>
      </w:pPr>
      <w:r>
        <w:rPr>
          <w:rFonts w:ascii="Arial Narrow" w:eastAsia="Times New Roman" w:hAnsi="Arial Narrow" w:cs="Arial"/>
          <w:bCs/>
          <w:sz w:val="24"/>
          <w:szCs w:val="24"/>
        </w:rPr>
        <w:t xml:space="preserve">   </w:t>
      </w:r>
    </w:p>
    <w:p w:rsidR="00F441D3" w:rsidRDefault="00F441D3" w:rsidP="00F441D3">
      <w:pPr>
        <w:widowControl w:val="0"/>
        <w:autoSpaceDE w:val="0"/>
        <w:autoSpaceDN w:val="0"/>
        <w:adjustRightInd w:val="0"/>
        <w:spacing w:after="0" w:line="240" w:lineRule="auto"/>
        <w:jc w:val="both"/>
        <w:rPr>
          <w:rFonts w:ascii="Arial Narrow" w:eastAsia="Times New Roman" w:hAnsi="Arial Narrow" w:cs="Arial"/>
          <w:bCs/>
          <w:sz w:val="24"/>
          <w:szCs w:val="24"/>
        </w:rPr>
      </w:pPr>
      <w:r>
        <w:rPr>
          <w:rFonts w:ascii="Arial Narrow" w:eastAsia="Times New Roman" w:hAnsi="Arial Narrow" w:cs="Arial"/>
          <w:b/>
          <w:bCs/>
          <w:sz w:val="24"/>
          <w:szCs w:val="24"/>
          <w:u w:val="single"/>
        </w:rPr>
        <w:t>Communications Received:</w:t>
      </w:r>
    </w:p>
    <w:p w:rsidR="00F441D3" w:rsidRDefault="00F441D3" w:rsidP="00F441D3">
      <w:pPr>
        <w:widowControl w:val="0"/>
        <w:autoSpaceDE w:val="0"/>
        <w:autoSpaceDN w:val="0"/>
        <w:adjustRightInd w:val="0"/>
        <w:spacing w:after="0" w:line="240" w:lineRule="auto"/>
        <w:rPr>
          <w:rFonts w:ascii="Arial Narrow" w:eastAsia="Times New Roman" w:hAnsi="Arial Narrow" w:cs="Arial"/>
          <w:b/>
          <w:bCs/>
          <w:sz w:val="24"/>
          <w:szCs w:val="24"/>
          <w:u w:val="single"/>
        </w:rPr>
      </w:pPr>
    </w:p>
    <w:p w:rsidR="00F441D3" w:rsidRPr="006466E1" w:rsidRDefault="00F441D3" w:rsidP="00F441D3">
      <w:pPr>
        <w:pStyle w:val="ListParagraph"/>
        <w:widowControl w:val="0"/>
        <w:numPr>
          <w:ilvl w:val="0"/>
          <w:numId w:val="3"/>
        </w:numPr>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Cs/>
          <w:sz w:val="24"/>
          <w:szCs w:val="24"/>
        </w:rPr>
        <w:t>ELLA Roundtable 3/21/2019 Teatown</w:t>
      </w:r>
    </w:p>
    <w:p w:rsidR="00F441D3" w:rsidRDefault="00F441D3" w:rsidP="00F441D3">
      <w:pPr>
        <w:widowControl w:val="0"/>
        <w:autoSpaceDE w:val="0"/>
        <w:autoSpaceDN w:val="0"/>
        <w:adjustRightInd w:val="0"/>
        <w:spacing w:after="0" w:line="240" w:lineRule="auto"/>
        <w:contextualSpacing/>
        <w:rPr>
          <w:rFonts w:ascii="Arial Narrow" w:eastAsia="Times New Roman" w:hAnsi="Arial Narrow" w:cs="Arial"/>
          <w:sz w:val="24"/>
          <w:szCs w:val="24"/>
        </w:rPr>
      </w:pPr>
    </w:p>
    <w:p w:rsidR="00F441D3" w:rsidRDefault="00F441D3" w:rsidP="00F441D3">
      <w:pPr>
        <w:widowControl w:val="0"/>
        <w:autoSpaceDE w:val="0"/>
        <w:autoSpaceDN w:val="0"/>
        <w:adjustRightInd w:val="0"/>
        <w:spacing w:after="0" w:line="240" w:lineRule="auto"/>
        <w:rPr>
          <w:rFonts w:ascii="Arial Narrow" w:eastAsia="Times New Roman" w:hAnsi="Arial Narrow" w:cs="Arial"/>
          <w:b/>
          <w:sz w:val="24"/>
          <w:szCs w:val="24"/>
          <w:u w:val="single"/>
        </w:rPr>
      </w:pPr>
      <w:r>
        <w:rPr>
          <w:rFonts w:ascii="Arial Narrow" w:eastAsia="Times New Roman" w:hAnsi="Arial Narrow" w:cs="Arial"/>
          <w:b/>
          <w:sz w:val="24"/>
          <w:szCs w:val="24"/>
          <w:u w:val="single"/>
        </w:rPr>
        <w:t>Chairpersons Report:</w:t>
      </w:r>
    </w:p>
    <w:p w:rsidR="00F441D3" w:rsidRDefault="00F441D3" w:rsidP="00F441D3">
      <w:pPr>
        <w:widowControl w:val="0"/>
        <w:autoSpaceDE w:val="0"/>
        <w:autoSpaceDN w:val="0"/>
        <w:adjustRightInd w:val="0"/>
        <w:spacing w:after="0" w:line="240" w:lineRule="auto"/>
        <w:contextualSpacing/>
        <w:rPr>
          <w:rFonts w:ascii="Arial Narrow" w:eastAsia="Times New Roman" w:hAnsi="Arial Narrow" w:cs="Arial"/>
          <w:bCs/>
          <w:sz w:val="24"/>
          <w:szCs w:val="24"/>
        </w:rPr>
      </w:pPr>
    </w:p>
    <w:p w:rsidR="00F441D3" w:rsidRPr="004E4659" w:rsidRDefault="00F441D3" w:rsidP="00F441D3">
      <w:pPr>
        <w:pStyle w:val="ListParagraph"/>
        <w:widowControl w:val="0"/>
        <w:numPr>
          <w:ilvl w:val="0"/>
          <w:numId w:val="1"/>
        </w:numPr>
        <w:autoSpaceDE w:val="0"/>
        <w:autoSpaceDN w:val="0"/>
        <w:adjustRightInd w:val="0"/>
        <w:spacing w:after="0" w:line="240" w:lineRule="auto"/>
        <w:rPr>
          <w:rFonts w:ascii="Arial Narrow" w:eastAsia="Times New Roman" w:hAnsi="Arial Narrow" w:cs="Arial"/>
          <w:bCs/>
          <w:sz w:val="24"/>
          <w:szCs w:val="24"/>
        </w:rPr>
      </w:pPr>
      <w:r w:rsidRPr="004E4659">
        <w:rPr>
          <w:rFonts w:ascii="Arial Narrow" w:eastAsia="Times New Roman" w:hAnsi="Arial Narrow" w:cs="Arial"/>
          <w:bCs/>
          <w:sz w:val="24"/>
          <w:szCs w:val="24"/>
        </w:rPr>
        <w:t>None</w:t>
      </w:r>
    </w:p>
    <w:p w:rsidR="00F441D3" w:rsidRDefault="00F441D3" w:rsidP="00F441D3">
      <w:pPr>
        <w:pStyle w:val="ListParagraph"/>
        <w:widowControl w:val="0"/>
        <w:autoSpaceDE w:val="0"/>
        <w:autoSpaceDN w:val="0"/>
        <w:adjustRightInd w:val="0"/>
        <w:spacing w:after="0" w:line="240" w:lineRule="auto"/>
        <w:rPr>
          <w:rFonts w:ascii="Arial Narrow" w:eastAsia="Times New Roman" w:hAnsi="Arial Narrow" w:cs="Arial"/>
          <w:bCs/>
          <w:sz w:val="24"/>
          <w:szCs w:val="24"/>
        </w:rPr>
      </w:pPr>
    </w:p>
    <w:p w:rsidR="00F441D3" w:rsidRDefault="00F441D3" w:rsidP="00F441D3">
      <w:pPr>
        <w:widowControl w:val="0"/>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
          <w:bCs/>
          <w:sz w:val="24"/>
          <w:szCs w:val="24"/>
          <w:u w:val="single"/>
        </w:rPr>
        <w:t>Reports from Other Committees:</w:t>
      </w:r>
    </w:p>
    <w:p w:rsidR="00F441D3" w:rsidRDefault="00F441D3" w:rsidP="00F441D3">
      <w:pPr>
        <w:widowControl w:val="0"/>
        <w:autoSpaceDE w:val="0"/>
        <w:autoSpaceDN w:val="0"/>
        <w:adjustRightInd w:val="0"/>
        <w:spacing w:after="0" w:line="240" w:lineRule="auto"/>
        <w:rPr>
          <w:rFonts w:ascii="Arial Narrow" w:eastAsia="Times New Roman" w:hAnsi="Arial Narrow" w:cs="Arial"/>
          <w:b/>
          <w:bCs/>
          <w:sz w:val="24"/>
          <w:szCs w:val="24"/>
          <w:u w:val="single"/>
        </w:rPr>
      </w:pPr>
    </w:p>
    <w:p w:rsidR="00F441D3" w:rsidRDefault="00F441D3" w:rsidP="00F441D3">
      <w:pPr>
        <w:pStyle w:val="ListParagraph"/>
        <w:widowControl w:val="0"/>
        <w:numPr>
          <w:ilvl w:val="0"/>
          <w:numId w:val="1"/>
        </w:numPr>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Cs/>
          <w:sz w:val="24"/>
          <w:szCs w:val="24"/>
        </w:rPr>
        <w:t xml:space="preserve">Tree Advisory Committee met. William Battista reports that the Committee is in the final stages of the revision. </w:t>
      </w:r>
    </w:p>
    <w:p w:rsidR="00F441D3" w:rsidRDefault="00F441D3" w:rsidP="00F441D3">
      <w:pPr>
        <w:widowControl w:val="0"/>
        <w:autoSpaceDE w:val="0"/>
        <w:autoSpaceDN w:val="0"/>
        <w:adjustRightInd w:val="0"/>
        <w:spacing w:after="0" w:line="240" w:lineRule="auto"/>
        <w:ind w:left="720"/>
        <w:contextualSpacing/>
        <w:rPr>
          <w:rFonts w:ascii="Arial Narrow" w:eastAsia="Times New Roman" w:hAnsi="Arial Narrow" w:cs="Arial"/>
          <w:bCs/>
          <w:sz w:val="24"/>
          <w:szCs w:val="24"/>
        </w:rPr>
      </w:pPr>
    </w:p>
    <w:p w:rsidR="00F441D3" w:rsidRDefault="00F441D3" w:rsidP="00F441D3">
      <w:pPr>
        <w:widowControl w:val="0"/>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
          <w:bCs/>
          <w:sz w:val="24"/>
          <w:szCs w:val="24"/>
          <w:u w:val="single"/>
        </w:rPr>
        <w:t>Old Business:</w:t>
      </w:r>
    </w:p>
    <w:p w:rsidR="00F441D3" w:rsidRDefault="00F441D3" w:rsidP="00F441D3">
      <w:pPr>
        <w:widowControl w:val="0"/>
        <w:autoSpaceDE w:val="0"/>
        <w:autoSpaceDN w:val="0"/>
        <w:adjustRightInd w:val="0"/>
        <w:spacing w:after="0" w:line="240" w:lineRule="auto"/>
        <w:rPr>
          <w:rFonts w:ascii="Arial Narrow" w:eastAsia="Times New Roman" w:hAnsi="Arial Narrow" w:cs="Arial"/>
          <w:b/>
          <w:bCs/>
          <w:sz w:val="24"/>
          <w:szCs w:val="24"/>
          <w:u w:val="single"/>
        </w:rPr>
      </w:pPr>
    </w:p>
    <w:p w:rsidR="00F441D3" w:rsidRDefault="00F441D3" w:rsidP="00F441D3">
      <w:pPr>
        <w:pStyle w:val="ListParagraph"/>
        <w:widowControl w:val="0"/>
        <w:numPr>
          <w:ilvl w:val="0"/>
          <w:numId w:val="2"/>
        </w:numPr>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
          <w:bCs/>
          <w:sz w:val="24"/>
          <w:szCs w:val="24"/>
        </w:rPr>
        <w:t>2040 Greenwood Street</w:t>
      </w:r>
      <w:r w:rsidR="004E4659">
        <w:rPr>
          <w:rFonts w:ascii="Arial Narrow" w:eastAsia="Times New Roman" w:hAnsi="Arial Narrow" w:cs="Arial"/>
          <w:b/>
          <w:bCs/>
          <w:sz w:val="24"/>
          <w:szCs w:val="24"/>
        </w:rPr>
        <w:t>: Commercial Building</w:t>
      </w:r>
    </w:p>
    <w:p w:rsidR="004E4659" w:rsidRPr="004E4659" w:rsidRDefault="004E4659" w:rsidP="004E4659">
      <w:pPr>
        <w:pStyle w:val="ListParagraph"/>
        <w:jc w:val="both"/>
        <w:rPr>
          <w:rFonts w:ascii="Arial Narrow" w:hAnsi="Arial Narrow"/>
        </w:rPr>
      </w:pPr>
      <w:r w:rsidRPr="004E4659">
        <w:rPr>
          <w:rFonts w:ascii="Arial Narrow" w:hAnsi="Arial Narrow"/>
        </w:rPr>
        <w:t>Steve Marino P.E. of Tim Miller Associates presented the revised planting plans for 2040 Greenwood Street.  Concerns were made on the suitability of Northern White Cedar as it can be impacted severely by deer browse.  Mr. Marino noted our concern and indicated that the plan allows for replacement if plants fail within a specified amount of time.  The board advises that the plan be accepted and move forward.</w:t>
      </w:r>
    </w:p>
    <w:p w:rsidR="00F441D3" w:rsidRDefault="00F441D3" w:rsidP="00F441D3">
      <w:pPr>
        <w:widowControl w:val="0"/>
        <w:autoSpaceDE w:val="0"/>
        <w:autoSpaceDN w:val="0"/>
        <w:adjustRightInd w:val="0"/>
        <w:spacing w:after="0" w:line="240" w:lineRule="auto"/>
        <w:ind w:left="720"/>
        <w:contextualSpacing/>
        <w:jc w:val="both"/>
        <w:rPr>
          <w:rFonts w:ascii="Arial Narrow" w:eastAsia="Calibri" w:hAnsi="Arial Narrow" w:cs="Times New Roman"/>
          <w:sz w:val="24"/>
          <w:szCs w:val="24"/>
        </w:rPr>
      </w:pPr>
    </w:p>
    <w:p w:rsidR="00F441D3" w:rsidRPr="006D236B" w:rsidRDefault="004E4659" w:rsidP="00F441D3">
      <w:pPr>
        <w:pStyle w:val="ListParagraph"/>
        <w:widowControl w:val="0"/>
        <w:numPr>
          <w:ilvl w:val="0"/>
          <w:numId w:val="2"/>
        </w:numPr>
        <w:autoSpaceDE w:val="0"/>
        <w:autoSpaceDN w:val="0"/>
        <w:adjustRightInd w:val="0"/>
        <w:spacing w:after="0" w:line="240" w:lineRule="auto"/>
        <w:jc w:val="both"/>
        <w:rPr>
          <w:rFonts w:ascii="Arial Narrow" w:eastAsia="Calibri" w:hAnsi="Arial Narrow" w:cs="Times New Roman"/>
          <w:sz w:val="24"/>
          <w:szCs w:val="24"/>
        </w:rPr>
      </w:pPr>
      <w:r>
        <w:rPr>
          <w:rFonts w:ascii="Arial Narrow" w:eastAsia="Calibri" w:hAnsi="Arial Narrow" w:cs="Times New Roman"/>
          <w:b/>
          <w:sz w:val="24"/>
          <w:szCs w:val="24"/>
        </w:rPr>
        <w:t>Fusco: Minor Subdivision</w:t>
      </w:r>
    </w:p>
    <w:p w:rsidR="004E4659" w:rsidRPr="004E4659" w:rsidRDefault="004E4659" w:rsidP="004E4659">
      <w:pPr>
        <w:pStyle w:val="ListParagraph"/>
        <w:jc w:val="both"/>
        <w:rPr>
          <w:rFonts w:ascii="Arial Narrow" w:hAnsi="Arial Narrow"/>
        </w:rPr>
      </w:pPr>
      <w:r w:rsidRPr="004E4659">
        <w:rPr>
          <w:rFonts w:ascii="Arial Narrow" w:hAnsi="Arial Narrow"/>
        </w:rPr>
        <w:t>Steve Marino PE of Tim Miller Associates presented the application for Fusco subdivision.  At this time the board sees no adverse environmental impacts.  The plans for stormwater abatement and driveway placement should be reviewed by the Town Engineer.</w:t>
      </w:r>
    </w:p>
    <w:p w:rsidR="00F441D3" w:rsidRPr="005B18AB" w:rsidRDefault="00F441D3" w:rsidP="00F441D3">
      <w:pPr>
        <w:pStyle w:val="ListParagraph"/>
        <w:widowControl w:val="0"/>
        <w:autoSpaceDE w:val="0"/>
        <w:autoSpaceDN w:val="0"/>
        <w:adjustRightInd w:val="0"/>
        <w:spacing w:after="0" w:line="240" w:lineRule="auto"/>
        <w:jc w:val="both"/>
        <w:rPr>
          <w:rFonts w:ascii="Arial Narrow" w:eastAsia="Calibri" w:hAnsi="Arial Narrow" w:cs="Times New Roman"/>
          <w:sz w:val="24"/>
          <w:szCs w:val="24"/>
        </w:rPr>
      </w:pPr>
    </w:p>
    <w:p w:rsidR="00F441D3" w:rsidRDefault="00F441D3" w:rsidP="00F441D3">
      <w:pPr>
        <w:pStyle w:val="ListParagraph"/>
        <w:rPr>
          <w:rFonts w:ascii="Arial Narrow" w:eastAsia="Times New Roman" w:hAnsi="Arial Narrow" w:cs="Times New Roman"/>
          <w:sz w:val="28"/>
          <w:szCs w:val="28"/>
        </w:rPr>
      </w:pPr>
    </w:p>
    <w:p w:rsidR="00F441D3" w:rsidRDefault="00F441D3" w:rsidP="004E4659">
      <w:pPr>
        <w:autoSpaceDN w:val="0"/>
        <w:spacing w:after="160" w:line="252" w:lineRule="auto"/>
        <w:rPr>
          <w:rFonts w:ascii="Arial Narrow" w:eastAsia="Times New Roman" w:hAnsi="Arial Narrow" w:cs="Arial"/>
          <w:b/>
          <w:bCs/>
          <w:sz w:val="24"/>
          <w:szCs w:val="24"/>
          <w:u w:val="single"/>
        </w:rPr>
      </w:pPr>
      <w:r>
        <w:rPr>
          <w:rFonts w:ascii="Arial Narrow" w:eastAsia="Times New Roman" w:hAnsi="Arial Narrow" w:cs="Arial"/>
          <w:b/>
          <w:bCs/>
          <w:sz w:val="24"/>
          <w:szCs w:val="24"/>
          <w:u w:val="single"/>
        </w:rPr>
        <w:t>New Business:</w:t>
      </w:r>
    </w:p>
    <w:p w:rsidR="004E4659" w:rsidRPr="004E4659" w:rsidRDefault="004E4659" w:rsidP="004E4659">
      <w:pPr>
        <w:pStyle w:val="ListParagraph"/>
        <w:numPr>
          <w:ilvl w:val="0"/>
          <w:numId w:val="2"/>
        </w:numPr>
        <w:autoSpaceDN w:val="0"/>
        <w:spacing w:after="160" w:line="252" w:lineRule="auto"/>
        <w:rPr>
          <w:rFonts w:ascii="Arial Narrow" w:eastAsia="Times New Roman" w:hAnsi="Arial Narrow" w:cs="Arial"/>
          <w:bCs/>
          <w:sz w:val="24"/>
          <w:szCs w:val="24"/>
        </w:rPr>
      </w:pPr>
      <w:r w:rsidRPr="004E4659">
        <w:rPr>
          <w:rFonts w:ascii="Arial Narrow" w:eastAsia="Times New Roman" w:hAnsi="Arial Narrow" w:cs="Arial"/>
          <w:bCs/>
          <w:sz w:val="24"/>
          <w:szCs w:val="24"/>
        </w:rPr>
        <w:t>None</w:t>
      </w:r>
    </w:p>
    <w:p w:rsidR="004E4659" w:rsidRDefault="004E4659" w:rsidP="00F441D3">
      <w:pPr>
        <w:pStyle w:val="ListParagraph"/>
        <w:jc w:val="both"/>
        <w:rPr>
          <w:rFonts w:ascii="Arial Narrow" w:eastAsia="Times New Roman" w:hAnsi="Arial Narrow" w:cs="Times New Roman"/>
          <w:bCs/>
          <w:sz w:val="24"/>
          <w:szCs w:val="24"/>
        </w:rPr>
      </w:pPr>
    </w:p>
    <w:p w:rsidR="00F441D3" w:rsidRPr="001F7F5D" w:rsidRDefault="00F441D3" w:rsidP="00F441D3">
      <w:pPr>
        <w:pStyle w:val="ListParagraph"/>
        <w:jc w:val="both"/>
        <w:rPr>
          <w:rFonts w:ascii="Arial Narrow" w:eastAsia="Calibri" w:hAnsi="Arial Narrow" w:cs="Times New Roman"/>
          <w:sz w:val="24"/>
          <w:szCs w:val="24"/>
        </w:rPr>
      </w:pPr>
      <w:r>
        <w:rPr>
          <w:rFonts w:ascii="Arial Narrow" w:eastAsia="Times New Roman" w:hAnsi="Arial Narrow" w:cs="Times New Roman"/>
          <w:bCs/>
          <w:sz w:val="24"/>
          <w:szCs w:val="24"/>
        </w:rPr>
        <w:lastRenderedPageBreak/>
        <w:t>T</w:t>
      </w:r>
      <w:r w:rsidR="004E4659">
        <w:rPr>
          <w:rFonts w:ascii="Arial Narrow" w:eastAsia="Times New Roman" w:hAnsi="Arial Narrow" w:cs="Times New Roman"/>
          <w:bCs/>
          <w:sz w:val="24"/>
          <w:szCs w:val="24"/>
        </w:rPr>
        <w:t>he meeting was adjourned at 7:46</w:t>
      </w:r>
      <w:r>
        <w:rPr>
          <w:rFonts w:ascii="Arial Narrow" w:eastAsia="Times New Roman" w:hAnsi="Arial Narrow" w:cs="Times New Roman"/>
          <w:bCs/>
          <w:sz w:val="24"/>
          <w:szCs w:val="24"/>
        </w:rPr>
        <w:t xml:space="preserve"> p.m. by a motion proposed by Phyllis Bock and second by </w:t>
      </w:r>
      <w:r w:rsidR="004E4659">
        <w:rPr>
          <w:rFonts w:ascii="Arial Narrow" w:eastAsia="Times New Roman" w:hAnsi="Arial Narrow" w:cs="Times New Roman"/>
          <w:bCs/>
          <w:sz w:val="24"/>
          <w:szCs w:val="24"/>
        </w:rPr>
        <w:t>Kevin Byrnes</w:t>
      </w:r>
    </w:p>
    <w:p w:rsidR="00F963E7" w:rsidRDefault="00F963E7"/>
    <w:sectPr w:rsidR="00F96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62F4A"/>
    <w:multiLevelType w:val="hybridMultilevel"/>
    <w:tmpl w:val="E930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BB2E94"/>
    <w:multiLevelType w:val="hybridMultilevel"/>
    <w:tmpl w:val="E354C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2ED20AF"/>
    <w:multiLevelType w:val="hybridMultilevel"/>
    <w:tmpl w:val="B8DA1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1D3"/>
    <w:rsid w:val="004E4659"/>
    <w:rsid w:val="0081057E"/>
    <w:rsid w:val="00F441D3"/>
    <w:rsid w:val="00F9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1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Hughes</dc:creator>
  <cp:lastModifiedBy>Kim Hughes</cp:lastModifiedBy>
  <cp:revision>2</cp:revision>
  <dcterms:created xsi:type="dcterms:W3CDTF">2019-04-03T13:16:00Z</dcterms:created>
  <dcterms:modified xsi:type="dcterms:W3CDTF">2019-04-10T14:14:00Z</dcterms:modified>
</cp:coreProperties>
</file>