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C8" w:rsidRDefault="007561F5" w:rsidP="007561F5">
      <w:pPr>
        <w:jc w:val="center"/>
      </w:pPr>
      <w:r>
        <w:t>PUBLIC NOTICE</w:t>
      </w:r>
    </w:p>
    <w:p w:rsidR="007561F5" w:rsidRDefault="007561F5" w:rsidP="007561F5">
      <w:pPr>
        <w:jc w:val="center"/>
      </w:pPr>
    </w:p>
    <w:p w:rsidR="007561F5" w:rsidRDefault="007561F5" w:rsidP="003E4D6B">
      <w:pPr>
        <w:jc w:val="both"/>
      </w:pPr>
      <w:r>
        <w:t xml:space="preserve">NOTICE IS HERE GIVEN </w:t>
      </w:r>
      <w:r w:rsidR="00D724CE">
        <w:t>that sealed bids will be received by the Town Clerk, Town of Y</w:t>
      </w:r>
      <w:r w:rsidR="00CB2EDE">
        <w:t>orktown, Westchester County, New York, at the Town Hall, 363 Underhill Avenue, Yorktown Heights, New York, until 11:00 A.M., on</w:t>
      </w:r>
      <w:r w:rsidR="00D724CE">
        <w:t xml:space="preserve"> </w:t>
      </w:r>
      <w:r w:rsidR="00954DC5">
        <w:t xml:space="preserve">September </w:t>
      </w:r>
      <w:r w:rsidR="00BC3F97">
        <w:t>6</w:t>
      </w:r>
      <w:r w:rsidR="00954DC5">
        <w:t xml:space="preserve">, 2018 </w:t>
      </w:r>
      <w:r w:rsidR="00D724CE">
        <w:t xml:space="preserve">for Water Maintenance Materials.  </w:t>
      </w:r>
    </w:p>
    <w:p w:rsidR="00D724CE" w:rsidRDefault="00D724CE" w:rsidP="003E4D6B">
      <w:pPr>
        <w:jc w:val="both"/>
      </w:pPr>
    </w:p>
    <w:p w:rsidR="00D724CE" w:rsidRDefault="00D724CE" w:rsidP="003E4D6B">
      <w:pPr>
        <w:jc w:val="both"/>
      </w:pPr>
      <w:r>
        <w:t>Specifications may be obtained at the office of the Town Clerk in said Town Hall or on the Town’s website at www.yorktownny.org.</w:t>
      </w:r>
    </w:p>
    <w:p w:rsidR="00D724CE" w:rsidRDefault="00D724CE" w:rsidP="003E4D6B">
      <w:pPr>
        <w:jc w:val="both"/>
      </w:pPr>
    </w:p>
    <w:p w:rsidR="00D724CE" w:rsidRDefault="00D724CE" w:rsidP="003E4D6B">
      <w:pPr>
        <w:jc w:val="both"/>
      </w:pPr>
      <w:r>
        <w:t>The Bidder assumes the risk of any delay in the mail or in the handling of the mail by the employees of the Town of Yorktown.  Whether sent by mail or means of personal delivery, the Bidder assumes the responsibility for having the bids in at the time and the place specified above.  All bids are to be returned to the Town Clerk, 363 Underhill Avenue, Yorktown Heights, NY 10598, marked “</w:t>
      </w:r>
      <w:r w:rsidRPr="00D724CE">
        <w:rPr>
          <w:b/>
        </w:rPr>
        <w:t>Bid:  Water Maintenance Materials</w:t>
      </w:r>
      <w:r>
        <w:t>.”</w:t>
      </w:r>
    </w:p>
    <w:p w:rsidR="00D724CE" w:rsidRDefault="00D724CE" w:rsidP="003E4D6B">
      <w:pPr>
        <w:jc w:val="both"/>
      </w:pPr>
    </w:p>
    <w:p w:rsidR="00D724CE" w:rsidRDefault="00D724CE" w:rsidP="003E4D6B">
      <w:pPr>
        <w:jc w:val="both"/>
      </w:pPr>
      <w:r>
        <w:t xml:space="preserve">The Town </w:t>
      </w:r>
      <w:r w:rsidR="00152C46">
        <w:t>of Yorktown</w:t>
      </w:r>
      <w:r>
        <w:t xml:space="preserve"> reserves the right to </w:t>
      </w:r>
      <w:r w:rsidR="00152C46">
        <w:t xml:space="preserve">waive any informalities in the bids, to </w:t>
      </w:r>
      <w:r>
        <w:t>reject any and all bids</w:t>
      </w:r>
      <w:r w:rsidR="00152C46">
        <w:t>, and reserves the right to accept the</w:t>
      </w:r>
      <w:r>
        <w:t xml:space="preserve"> </w:t>
      </w:r>
      <w:proofErr w:type="gramStart"/>
      <w:r>
        <w:t>bid which</w:t>
      </w:r>
      <w:proofErr w:type="gramEnd"/>
      <w:r>
        <w:t xml:space="preserve"> is deemed most favorable to the interests of the Town of Yorktown.</w:t>
      </w:r>
      <w:r w:rsidR="00152C46">
        <w:t xml:space="preserve">  No company may withdraw their bid within thirty (30) days after the actual date of the opening thereof.</w:t>
      </w:r>
    </w:p>
    <w:p w:rsidR="00152C46" w:rsidRDefault="00152C46" w:rsidP="003E4D6B">
      <w:pPr>
        <w:jc w:val="both"/>
      </w:pPr>
    </w:p>
    <w:p w:rsidR="00152C46" w:rsidRDefault="00152C46" w:rsidP="003E4D6B">
      <w:pPr>
        <w:jc w:val="both"/>
      </w:pPr>
      <w:r>
        <w:t>If mailed, sealed bids must be addressed in care of the Town Clerk at the above address.</w:t>
      </w:r>
    </w:p>
    <w:p w:rsidR="006A5FC0" w:rsidRDefault="006A5FC0" w:rsidP="007561F5"/>
    <w:p w:rsidR="006A5FC0" w:rsidRDefault="006A5FC0" w:rsidP="007561F5"/>
    <w:p w:rsidR="006A5FC0" w:rsidRDefault="006A5FC0" w:rsidP="007561F5">
      <w:r>
        <w:tab/>
      </w:r>
      <w:r>
        <w:tab/>
      </w:r>
      <w:r>
        <w:tab/>
      </w:r>
      <w:r>
        <w:tab/>
      </w:r>
      <w:r>
        <w:tab/>
      </w:r>
      <w:r>
        <w:tab/>
      </w:r>
      <w:r>
        <w:tab/>
      </w:r>
      <w:r>
        <w:tab/>
        <w:t>DIANA L. QUAST, RMC</w:t>
      </w:r>
      <w:r w:rsidR="00855826">
        <w:t>, CMC</w:t>
      </w:r>
      <w:bookmarkStart w:id="0" w:name="_GoBack"/>
      <w:bookmarkEnd w:id="0"/>
    </w:p>
    <w:p w:rsidR="006A5FC0" w:rsidRDefault="006A5FC0" w:rsidP="007561F5">
      <w:r>
        <w:tab/>
      </w:r>
      <w:r>
        <w:tab/>
      </w:r>
      <w:r>
        <w:tab/>
      </w:r>
      <w:r>
        <w:tab/>
      </w:r>
      <w:r>
        <w:tab/>
      </w:r>
      <w:r>
        <w:tab/>
      </w:r>
      <w:r>
        <w:tab/>
      </w:r>
      <w:r>
        <w:tab/>
        <w:t>TOWN CLERK</w:t>
      </w:r>
    </w:p>
    <w:p w:rsidR="006A5FC0" w:rsidRDefault="006A5FC0" w:rsidP="007561F5">
      <w:r>
        <w:tab/>
      </w:r>
      <w:r>
        <w:tab/>
      </w:r>
      <w:r>
        <w:tab/>
      </w:r>
      <w:r>
        <w:tab/>
      </w:r>
      <w:r>
        <w:tab/>
      </w:r>
      <w:r>
        <w:tab/>
      </w:r>
      <w:r>
        <w:tab/>
      </w:r>
      <w:r>
        <w:tab/>
        <w:t>TOWN OF YORKTOWN</w:t>
      </w:r>
    </w:p>
    <w:sectPr w:rsidR="006A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F5"/>
    <w:rsid w:val="00152C46"/>
    <w:rsid w:val="003E4D6B"/>
    <w:rsid w:val="006A5FC0"/>
    <w:rsid w:val="007561F5"/>
    <w:rsid w:val="00855826"/>
    <w:rsid w:val="00954DC5"/>
    <w:rsid w:val="00BC3F97"/>
    <w:rsid w:val="00CB2EDE"/>
    <w:rsid w:val="00CC50C8"/>
    <w:rsid w:val="00D7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10DD"/>
  <w15:docId w15:val="{CB707289-E7E2-4FAA-99A3-CDF48AD6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1113</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Weissleder</dc:creator>
  <cp:lastModifiedBy>Maura Weissleder</cp:lastModifiedBy>
  <cp:revision>5</cp:revision>
  <dcterms:created xsi:type="dcterms:W3CDTF">2018-08-08T16:58:00Z</dcterms:created>
  <dcterms:modified xsi:type="dcterms:W3CDTF">2018-08-08T19:05:00Z</dcterms:modified>
</cp:coreProperties>
</file>